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F" w:rsidRPr="00DF49B0" w:rsidRDefault="00F1480F" w:rsidP="00F1480F">
      <w:pPr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Акушерка</w:t>
      </w:r>
      <w:r w:rsidRPr="00DF49B0">
        <w:rPr>
          <w:rFonts w:eastAsia="Times New Roman"/>
          <w:b/>
          <w:color w:val="auto"/>
          <w:sz w:val="24"/>
          <w:szCs w:val="24"/>
          <w:lang w:eastAsia="ru-RU"/>
        </w:rPr>
        <w:t>.</w:t>
      </w:r>
    </w:p>
    <w:p w:rsidR="00F1480F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Условия приема на работу: основное место работы, полная занятость.</w:t>
      </w: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Требования к кандидату:</w:t>
      </w:r>
    </w:p>
    <w:p w:rsidR="00F1480F" w:rsidRPr="005D77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5D77B0">
        <w:rPr>
          <w:rFonts w:eastAsia="Times New Roman"/>
          <w:color w:val="auto"/>
          <w:sz w:val="24"/>
          <w:szCs w:val="24"/>
          <w:lang w:eastAsia="ru-RU"/>
        </w:rPr>
        <w:t xml:space="preserve">Среднее профессиональное образование - программы подготовки специалистов среднего звена по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специальности "Акушерское дело" </w:t>
      </w:r>
      <w:r w:rsidRPr="005D77B0">
        <w:rPr>
          <w:rFonts w:eastAsia="Times New Roman"/>
          <w:color w:val="auto"/>
          <w:sz w:val="24"/>
          <w:szCs w:val="24"/>
          <w:lang w:eastAsia="ru-RU"/>
        </w:rPr>
        <w:t>или</w:t>
      </w:r>
    </w:p>
    <w:p w:rsidR="00F1480F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5D77B0">
        <w:rPr>
          <w:rFonts w:eastAsia="Times New Roman"/>
          <w:color w:val="auto"/>
          <w:sz w:val="24"/>
          <w:szCs w:val="24"/>
          <w:lang w:eastAsia="ru-RU"/>
        </w:rPr>
        <w:t>Среднее профессиональное образование - программы подготовки специалистов среднего звена по специальности "Лечебное дело" и дополнительное профессиональное образование - программы профессиональной переподготовки по специальности "Акушерское дело"</w:t>
      </w:r>
      <w:r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F1480F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5D77B0">
        <w:rPr>
          <w:rFonts w:eastAsia="Times New Roman"/>
          <w:color w:val="auto"/>
          <w:sz w:val="24"/>
          <w:szCs w:val="24"/>
          <w:lang w:eastAsia="ru-RU"/>
        </w:rPr>
        <w:t>Сертификат специалиста или свидетельство об аккредитации по специальности "Акушерское дело"</w:t>
      </w:r>
      <w:r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</w: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Отсутствие ограничений на занятие профессиональной деятельностью</w:t>
      </w: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F1480F" w:rsidRPr="005D77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Заработная плата: от </w:t>
      </w:r>
      <w:r>
        <w:rPr>
          <w:rFonts w:eastAsia="Times New Roman"/>
          <w:color w:val="auto"/>
          <w:sz w:val="24"/>
          <w:szCs w:val="24"/>
          <w:lang w:eastAsia="ru-RU"/>
        </w:rPr>
        <w:t>22,128</w:t>
      </w:r>
      <w:r w:rsidRPr="005D77B0">
        <w:rPr>
          <w:rFonts w:eastAsia="Times New Roman"/>
          <w:color w:val="auto"/>
          <w:sz w:val="24"/>
          <w:szCs w:val="24"/>
          <w:lang w:eastAsia="ru-RU"/>
        </w:rPr>
        <w:t xml:space="preserve"> до </w:t>
      </w:r>
      <w:r>
        <w:rPr>
          <w:rFonts w:eastAsia="Times New Roman"/>
          <w:color w:val="auto"/>
          <w:sz w:val="24"/>
          <w:szCs w:val="24"/>
          <w:lang w:eastAsia="ru-RU"/>
        </w:rPr>
        <w:t>31.800</w:t>
      </w:r>
      <w:r w:rsidRPr="005D77B0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Меры поддержки: досрочная страховая пенсия (выслуга лет), выплата за работу в местности с особыми климатическими условиями, выплата за вредный характер работы, надбавка за квалификационную категорию; надбавка за выслугу лет в медицинских и иных организациях, осуществляющих медицинскую деятельность; надбавка за интенсивность, напряженность и высокие результаты работы; премиальные выплаты по итогам работы, за выполнение особо важных и ответственных работ; персональный повышающий коэффициент к должностному окладу; выплаты за работу в условиях, отклоняющихся от нормальных: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основной работы, определенной трудовым договором, за работу в выходные и нерабочие праздничные дни.</w:t>
      </w: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Необходимое количество работников: 1</w:t>
      </w: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Обращаться по телефону:</w:t>
      </w: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Отдел кадров +7 (347) 244-06-20 (Пн. – Пт. с 09:00 до 18:00,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или начальник отдела кадров Гайфуллин Ильнур Мунирович</w:t>
      </w:r>
    </w:p>
    <w:p w:rsidR="00F1480F" w:rsidRPr="00DF49B0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+7 927 080-25-42 (звонки, 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WhatsApp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) (Пн.- Пт. с 09:00 до 20:00,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F1480F" w:rsidRDefault="00F1480F" w:rsidP="00F1480F">
      <w:pPr>
        <w:rPr>
          <w:rFonts w:eastAsia="Times New Roman"/>
          <w:color w:val="auto"/>
          <w:sz w:val="24"/>
          <w:szCs w:val="24"/>
          <w:lang w:eastAsia="ru-RU"/>
        </w:rPr>
      </w:pPr>
      <w:bookmarkStart w:id="0" w:name="_GoBack"/>
      <w:r w:rsidRPr="00DF49B0">
        <w:rPr>
          <w:rFonts w:eastAsia="Times New Roman"/>
          <w:color w:val="auto"/>
          <w:sz w:val="24"/>
          <w:szCs w:val="24"/>
          <w:lang w:eastAsia="ru-RU"/>
        </w:rPr>
        <w:t>e-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mail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 отдела кадров для резюме: </w:t>
      </w:r>
      <w:hyperlink r:id="rId6" w:history="1">
        <w:r w:rsidRPr="00B97C9F">
          <w:rPr>
            <w:rStyle w:val="a4"/>
            <w:rFonts w:eastAsia="Times New Roman"/>
            <w:sz w:val="24"/>
            <w:szCs w:val="24"/>
            <w:lang w:eastAsia="ru-RU"/>
          </w:rPr>
          <w:t>ufa.p43.kadr@doctorrb.ru</w:t>
        </w:r>
      </w:hyperlink>
    </w:p>
    <w:bookmarkEnd w:id="0"/>
    <w:p w:rsidR="001C0BDE" w:rsidRPr="00F1480F" w:rsidRDefault="001C0BDE" w:rsidP="00F1480F"/>
    <w:sectPr w:rsidR="001C0BDE" w:rsidRPr="00F1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0F0"/>
    <w:multiLevelType w:val="multilevel"/>
    <w:tmpl w:val="4E1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510E7"/>
    <w:multiLevelType w:val="multilevel"/>
    <w:tmpl w:val="1C8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E"/>
    <w:rsid w:val="00012704"/>
    <w:rsid w:val="00014022"/>
    <w:rsid w:val="00053A44"/>
    <w:rsid w:val="00091C88"/>
    <w:rsid w:val="000C2FD4"/>
    <w:rsid w:val="000D6585"/>
    <w:rsid w:val="000F0F76"/>
    <w:rsid w:val="0018733E"/>
    <w:rsid w:val="001C0BDE"/>
    <w:rsid w:val="001C515B"/>
    <w:rsid w:val="002737E0"/>
    <w:rsid w:val="002D02B1"/>
    <w:rsid w:val="00335F49"/>
    <w:rsid w:val="00400F49"/>
    <w:rsid w:val="00447665"/>
    <w:rsid w:val="004A5E5B"/>
    <w:rsid w:val="004D3DCB"/>
    <w:rsid w:val="00511437"/>
    <w:rsid w:val="0053337D"/>
    <w:rsid w:val="005726AF"/>
    <w:rsid w:val="005D77B0"/>
    <w:rsid w:val="006C6E81"/>
    <w:rsid w:val="006D492D"/>
    <w:rsid w:val="0075582D"/>
    <w:rsid w:val="007B752F"/>
    <w:rsid w:val="008C28C7"/>
    <w:rsid w:val="008D56A3"/>
    <w:rsid w:val="009D6DCA"/>
    <w:rsid w:val="00A1195A"/>
    <w:rsid w:val="00A23ACF"/>
    <w:rsid w:val="00A52338"/>
    <w:rsid w:val="00A54D4D"/>
    <w:rsid w:val="00AC4687"/>
    <w:rsid w:val="00AF3921"/>
    <w:rsid w:val="00BE03A2"/>
    <w:rsid w:val="00C07DCB"/>
    <w:rsid w:val="00C77926"/>
    <w:rsid w:val="00C95C62"/>
    <w:rsid w:val="00CD0482"/>
    <w:rsid w:val="00CD5306"/>
    <w:rsid w:val="00D33EEE"/>
    <w:rsid w:val="00D85FF8"/>
    <w:rsid w:val="00DF49B0"/>
    <w:rsid w:val="00E30812"/>
    <w:rsid w:val="00E72BCE"/>
    <w:rsid w:val="00EC4A27"/>
    <w:rsid w:val="00EE640F"/>
    <w:rsid w:val="00F1480F"/>
    <w:rsid w:val="00F338B1"/>
    <w:rsid w:val="00F8304A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p43.kadr@doctor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Лариса Мунировна</dc:creator>
  <cp:lastModifiedBy>Гайфуллина Лариса Мунировна</cp:lastModifiedBy>
  <cp:revision>34</cp:revision>
  <cp:lastPrinted>2023-07-10T09:44:00Z</cp:lastPrinted>
  <dcterms:created xsi:type="dcterms:W3CDTF">2023-06-05T06:26:00Z</dcterms:created>
  <dcterms:modified xsi:type="dcterms:W3CDTF">2024-02-07T07:19:00Z</dcterms:modified>
</cp:coreProperties>
</file>