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40" w:rsidRPr="00913051" w:rsidRDefault="004C4840" w:rsidP="004C4840">
      <w:pPr>
        <w:pStyle w:val="a3"/>
        <w:spacing w:before="0" w:beforeAutospacing="0" w:after="0" w:afterAutospacing="0"/>
        <w:rPr>
          <w:b/>
          <w:sz w:val="22"/>
          <w:szCs w:val="22"/>
        </w:rPr>
      </w:pPr>
      <w:bookmarkStart w:id="0" w:name="_GoBack"/>
      <w:r w:rsidRPr="00913051">
        <w:rPr>
          <w:b/>
          <w:sz w:val="22"/>
          <w:szCs w:val="22"/>
        </w:rPr>
        <w:t>Врач-оториноларинголог.</w:t>
      </w:r>
    </w:p>
    <w:p w:rsidR="004C4840" w:rsidRPr="00913051" w:rsidRDefault="004C4840" w:rsidP="004C484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>Необходимое количество работников: 1</w:t>
      </w:r>
    </w:p>
    <w:p w:rsidR="00D87049" w:rsidRPr="00913051" w:rsidRDefault="00D87049" w:rsidP="004C484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4C4840" w:rsidRPr="00913051" w:rsidRDefault="004C4840" w:rsidP="004C4840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>Условия приема на работу: основное место работы, полная занятость.</w:t>
      </w:r>
    </w:p>
    <w:p w:rsidR="004C4840" w:rsidRPr="00913051" w:rsidRDefault="004C4840" w:rsidP="004C484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4C4840" w:rsidRPr="00913051" w:rsidRDefault="004C4840" w:rsidP="004C4840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 xml:space="preserve">Требования к кандидату: </w:t>
      </w:r>
    </w:p>
    <w:p w:rsidR="004C4840" w:rsidRPr="00913051" w:rsidRDefault="004C4840" w:rsidP="004C4840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>Высшее образование - специалитет по специальности "Лечебное дело" или "Педиатрия" и подготовка в интернатуре и (или) ординатуре по специальности "Оториноларингология".</w:t>
      </w:r>
    </w:p>
    <w:p w:rsidR="004C4840" w:rsidRPr="00913051" w:rsidRDefault="004C4840" w:rsidP="004C4840">
      <w:pPr>
        <w:rPr>
          <w:sz w:val="22"/>
          <w:szCs w:val="22"/>
        </w:rPr>
      </w:pPr>
      <w:r w:rsidRPr="00913051">
        <w:rPr>
          <w:sz w:val="22"/>
          <w:szCs w:val="22"/>
        </w:rPr>
        <w:t xml:space="preserve">Сертификат специалиста  или свидетельство об аккредитации специалиста по специальности "Оториноларингология". </w:t>
      </w:r>
    </w:p>
    <w:p w:rsidR="004C4840" w:rsidRPr="00913051" w:rsidRDefault="004C4840" w:rsidP="004C4840">
      <w:pPr>
        <w:rPr>
          <w:sz w:val="22"/>
          <w:szCs w:val="22"/>
        </w:rPr>
      </w:pPr>
      <w:r w:rsidRPr="00913051">
        <w:rPr>
          <w:sz w:val="22"/>
          <w:szCs w:val="22"/>
        </w:rPr>
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(обследований), в порядке, установленном законодательством Российской Федерации. </w:t>
      </w:r>
    </w:p>
    <w:p w:rsidR="004C4840" w:rsidRPr="00913051" w:rsidRDefault="004C4840" w:rsidP="004C4840">
      <w:pPr>
        <w:rPr>
          <w:sz w:val="22"/>
          <w:szCs w:val="22"/>
        </w:rPr>
      </w:pPr>
      <w:r w:rsidRPr="00913051">
        <w:rPr>
          <w:sz w:val="22"/>
          <w:szCs w:val="22"/>
        </w:rPr>
        <w:t>Отсутствие ограничений на занятия профессиональной деятельностью, установленных законодательством Российской Федерации.</w:t>
      </w:r>
    </w:p>
    <w:p w:rsidR="004C4840" w:rsidRPr="00913051" w:rsidRDefault="004C4840" w:rsidP="004C484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4C4840" w:rsidRPr="00913051" w:rsidRDefault="004C4840" w:rsidP="004C4840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>Заработная плата:</w:t>
      </w:r>
      <w:r w:rsidRPr="00913051">
        <w:rPr>
          <w:sz w:val="22"/>
          <w:szCs w:val="22"/>
        </w:rPr>
        <w:tab/>
        <w:t xml:space="preserve">от </w:t>
      </w:r>
      <w:r w:rsidR="004917FD" w:rsidRPr="00913051">
        <w:rPr>
          <w:sz w:val="22"/>
          <w:szCs w:val="22"/>
        </w:rPr>
        <w:t xml:space="preserve">56,000 </w:t>
      </w:r>
      <w:r w:rsidR="004C1998" w:rsidRPr="00913051">
        <w:rPr>
          <w:sz w:val="22"/>
          <w:szCs w:val="22"/>
        </w:rPr>
        <w:t xml:space="preserve">₽ </w:t>
      </w:r>
      <w:r w:rsidR="004917FD" w:rsidRPr="00913051">
        <w:rPr>
          <w:sz w:val="22"/>
          <w:szCs w:val="22"/>
        </w:rPr>
        <w:t>до 76,000</w:t>
      </w:r>
      <w:r w:rsidR="004C1998" w:rsidRPr="00913051">
        <w:rPr>
          <w:sz w:val="22"/>
          <w:szCs w:val="22"/>
        </w:rPr>
        <w:t xml:space="preserve"> ₽.</w:t>
      </w:r>
    </w:p>
    <w:p w:rsidR="004C4840" w:rsidRPr="00913051" w:rsidRDefault="004C4840" w:rsidP="004C484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 xml:space="preserve">Меры поддержки: </w:t>
      </w: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 xml:space="preserve">досрочная страховая пенсия (выслуга лет), </w:t>
      </w: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 xml:space="preserve">выплата за работу в местности с особыми климатическими условиями, </w:t>
      </w: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 xml:space="preserve">выплата за вредный характер работы, </w:t>
      </w: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 xml:space="preserve">надбавка  за квалификационную категорию; </w:t>
      </w: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 xml:space="preserve">надбавка за выслугу лет в медицинских и иных организациях, осуществляющих медицинскую деятельность; </w:t>
      </w: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 xml:space="preserve">надбавка за почетное звание «Заслуженный врач Российской Федерации»; </w:t>
      </w: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 xml:space="preserve">надбавка за почетное звание «Заслуженный врач Республики Башкортостан» или «Заслуженный работник здравоохранения Республики Башкортостан»; </w:t>
      </w: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 xml:space="preserve">надбавка за ученую степень «Доктор медицинский наук» или «Кандидат медицинских наук»; </w:t>
      </w: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>надбавка молодым специалистам;</w:t>
      </w: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 xml:space="preserve">надбавка за интенсивность, напряженность и высокие результаты работы; </w:t>
      </w: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 xml:space="preserve">премиальные выплаты по итогам работы, за выполнение особо важных и ответственных работ; </w:t>
      </w: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 xml:space="preserve">персональный повышающий коэффициент к  должностному окладу; </w:t>
      </w:r>
    </w:p>
    <w:p w:rsidR="00D87049" w:rsidRPr="00913051" w:rsidRDefault="00D87049" w:rsidP="00D87049">
      <w:pPr>
        <w:pStyle w:val="a3"/>
        <w:spacing w:before="0" w:beforeAutospacing="0" w:after="0" w:afterAutospacing="0"/>
        <w:rPr>
          <w:sz w:val="22"/>
          <w:szCs w:val="22"/>
        </w:rPr>
      </w:pPr>
      <w:r w:rsidRPr="00913051">
        <w:rPr>
          <w:sz w:val="22"/>
          <w:szCs w:val="22"/>
        </w:rPr>
        <w:t>выплаты за работу в условиях, отклоняющихся от нормальных: за совмещение профессий (должностей), расширение зон обслуживания,  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договором, за работу в выходные и нерабочие праздничные дни.</w:t>
      </w:r>
    </w:p>
    <w:p w:rsidR="004C4840" w:rsidRPr="00913051" w:rsidRDefault="004C4840" w:rsidP="004C484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2652B" w:rsidRPr="00913051" w:rsidRDefault="00C2652B" w:rsidP="00C2652B">
      <w:pPr>
        <w:rPr>
          <w:rFonts w:eastAsia="Times New Roman"/>
          <w:color w:val="auto"/>
          <w:sz w:val="22"/>
          <w:szCs w:val="22"/>
          <w:lang w:eastAsia="ru-RU"/>
        </w:rPr>
      </w:pPr>
      <w:r w:rsidRPr="00913051">
        <w:rPr>
          <w:rFonts w:eastAsia="Times New Roman"/>
          <w:color w:val="auto"/>
          <w:sz w:val="22"/>
          <w:szCs w:val="22"/>
          <w:lang w:eastAsia="ru-RU"/>
        </w:rPr>
        <w:t>Обращаться по телефону:</w:t>
      </w:r>
    </w:p>
    <w:p w:rsidR="00C2652B" w:rsidRPr="00913051" w:rsidRDefault="00C2652B" w:rsidP="00C2652B">
      <w:pPr>
        <w:rPr>
          <w:rFonts w:eastAsia="Times New Roman"/>
          <w:b/>
          <w:color w:val="auto"/>
          <w:sz w:val="22"/>
          <w:szCs w:val="22"/>
          <w:lang w:eastAsia="ru-RU"/>
        </w:rPr>
      </w:pPr>
      <w:r w:rsidRPr="00913051">
        <w:rPr>
          <w:rFonts w:eastAsia="Times New Roman"/>
          <w:color w:val="auto"/>
          <w:sz w:val="22"/>
          <w:szCs w:val="22"/>
          <w:lang w:eastAsia="ru-RU"/>
        </w:rPr>
        <w:t xml:space="preserve">Отдел кадров </w:t>
      </w:r>
      <w:r w:rsidRPr="00913051">
        <w:rPr>
          <w:rFonts w:eastAsia="Times New Roman"/>
          <w:b/>
          <w:color w:val="auto"/>
          <w:sz w:val="22"/>
          <w:szCs w:val="22"/>
          <w:lang w:eastAsia="ru-RU"/>
        </w:rPr>
        <w:t xml:space="preserve">216-36-44 (доб. 206, доб. 205) </w:t>
      </w:r>
    </w:p>
    <w:p w:rsidR="00C2652B" w:rsidRPr="00913051" w:rsidRDefault="00C2652B" w:rsidP="00C2652B">
      <w:pPr>
        <w:rPr>
          <w:rFonts w:eastAsia="Times New Roman"/>
          <w:color w:val="auto"/>
          <w:sz w:val="22"/>
          <w:szCs w:val="22"/>
          <w:lang w:eastAsia="ru-RU"/>
        </w:rPr>
      </w:pPr>
      <w:r w:rsidRPr="00913051">
        <w:rPr>
          <w:rFonts w:eastAsia="Times New Roman"/>
          <w:color w:val="auto"/>
          <w:sz w:val="22"/>
          <w:szCs w:val="22"/>
          <w:lang w:eastAsia="ru-RU"/>
        </w:rPr>
        <w:t>(Пн. – Пт. с 09:00 до 18:00, UTC+5 (GMT+5), МСК+2)</w:t>
      </w:r>
    </w:p>
    <w:p w:rsidR="00C2652B" w:rsidRPr="00913051" w:rsidRDefault="00C2652B" w:rsidP="00C2652B">
      <w:pPr>
        <w:rPr>
          <w:rFonts w:eastAsia="Times New Roman"/>
          <w:color w:val="auto"/>
          <w:sz w:val="22"/>
          <w:szCs w:val="22"/>
          <w:lang w:eastAsia="ru-RU"/>
        </w:rPr>
      </w:pPr>
      <w:r w:rsidRPr="00913051">
        <w:rPr>
          <w:rFonts w:eastAsia="Times New Roman"/>
          <w:color w:val="auto"/>
          <w:sz w:val="22"/>
          <w:szCs w:val="22"/>
          <w:lang w:eastAsia="ru-RU"/>
        </w:rPr>
        <w:t>или начальник отдела кадров Гайфуллин Ильнур Мунирович</w:t>
      </w:r>
    </w:p>
    <w:p w:rsidR="00C2652B" w:rsidRPr="00913051" w:rsidRDefault="00C2652B" w:rsidP="00C2652B">
      <w:pPr>
        <w:rPr>
          <w:rFonts w:eastAsia="Times New Roman"/>
          <w:color w:val="auto"/>
          <w:sz w:val="22"/>
          <w:szCs w:val="22"/>
          <w:lang w:eastAsia="ru-RU"/>
        </w:rPr>
      </w:pPr>
      <w:r w:rsidRPr="00913051">
        <w:rPr>
          <w:rFonts w:eastAsia="Times New Roman"/>
          <w:b/>
          <w:color w:val="auto"/>
          <w:sz w:val="22"/>
          <w:szCs w:val="22"/>
          <w:lang w:eastAsia="ru-RU"/>
        </w:rPr>
        <w:t>+7 927 080-25-42</w:t>
      </w:r>
      <w:r w:rsidRPr="00913051">
        <w:rPr>
          <w:rFonts w:eastAsia="Times New Roman"/>
          <w:color w:val="auto"/>
          <w:sz w:val="22"/>
          <w:szCs w:val="22"/>
          <w:lang w:eastAsia="ru-RU"/>
        </w:rPr>
        <w:t xml:space="preserve"> (звонки, WhatsApp) (Пн.- Пт. с 09:00 до 20:00, UTC+5 (GMT+5), МСК+2)</w:t>
      </w:r>
    </w:p>
    <w:p w:rsidR="004C4840" w:rsidRPr="00913051" w:rsidRDefault="00C2652B" w:rsidP="004C4840">
      <w:pPr>
        <w:rPr>
          <w:sz w:val="22"/>
          <w:szCs w:val="22"/>
        </w:rPr>
      </w:pPr>
      <w:r w:rsidRPr="00913051">
        <w:rPr>
          <w:rFonts w:eastAsia="Times New Roman"/>
          <w:color w:val="auto"/>
          <w:sz w:val="22"/>
          <w:szCs w:val="22"/>
          <w:lang w:eastAsia="ru-RU"/>
        </w:rPr>
        <w:t xml:space="preserve">e-mail отдела кадров для резюме: </w:t>
      </w:r>
      <w:hyperlink r:id="rId6" w:history="1">
        <w:r w:rsidR="004C4840" w:rsidRPr="00913051">
          <w:rPr>
            <w:rStyle w:val="a4"/>
            <w:rFonts w:eastAsia="Times New Roman"/>
            <w:sz w:val="22"/>
            <w:szCs w:val="22"/>
            <w:lang w:eastAsia="ru-RU"/>
          </w:rPr>
          <w:t>ufa.p43.kadr@doctorrb.ru</w:t>
        </w:r>
      </w:hyperlink>
    </w:p>
    <w:bookmarkEnd w:id="0"/>
    <w:p w:rsidR="001C0BDE" w:rsidRPr="00913051" w:rsidRDefault="001C0BDE" w:rsidP="004C4840">
      <w:pPr>
        <w:rPr>
          <w:sz w:val="22"/>
          <w:szCs w:val="22"/>
        </w:rPr>
      </w:pPr>
    </w:p>
    <w:sectPr w:rsidR="001C0BDE" w:rsidRPr="0091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0F0"/>
    <w:multiLevelType w:val="multilevel"/>
    <w:tmpl w:val="4E1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510E7"/>
    <w:multiLevelType w:val="multilevel"/>
    <w:tmpl w:val="1C8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2E"/>
    <w:rsid w:val="00012704"/>
    <w:rsid w:val="00053A44"/>
    <w:rsid w:val="00091C88"/>
    <w:rsid w:val="000C2FD4"/>
    <w:rsid w:val="000D6585"/>
    <w:rsid w:val="000F0F76"/>
    <w:rsid w:val="0018733E"/>
    <w:rsid w:val="001C0BDE"/>
    <w:rsid w:val="001C515B"/>
    <w:rsid w:val="002737E0"/>
    <w:rsid w:val="002D02B1"/>
    <w:rsid w:val="00335F49"/>
    <w:rsid w:val="00400F49"/>
    <w:rsid w:val="00447665"/>
    <w:rsid w:val="004917FD"/>
    <w:rsid w:val="004A5E5B"/>
    <w:rsid w:val="004C1998"/>
    <w:rsid w:val="004C4840"/>
    <w:rsid w:val="004D3DCB"/>
    <w:rsid w:val="00511437"/>
    <w:rsid w:val="0053337D"/>
    <w:rsid w:val="005726AF"/>
    <w:rsid w:val="005D77B0"/>
    <w:rsid w:val="006C6E81"/>
    <w:rsid w:val="006D492D"/>
    <w:rsid w:val="0075582D"/>
    <w:rsid w:val="007B752F"/>
    <w:rsid w:val="008C28C7"/>
    <w:rsid w:val="008D56A3"/>
    <w:rsid w:val="00913051"/>
    <w:rsid w:val="009D6DCA"/>
    <w:rsid w:val="00A1195A"/>
    <w:rsid w:val="00A23ACF"/>
    <w:rsid w:val="00A52338"/>
    <w:rsid w:val="00A54D4D"/>
    <w:rsid w:val="00AC4687"/>
    <w:rsid w:val="00AF3921"/>
    <w:rsid w:val="00BE03A2"/>
    <w:rsid w:val="00C07DCB"/>
    <w:rsid w:val="00C2652B"/>
    <w:rsid w:val="00C77926"/>
    <w:rsid w:val="00C95C62"/>
    <w:rsid w:val="00CD0482"/>
    <w:rsid w:val="00CD5306"/>
    <w:rsid w:val="00D33EEE"/>
    <w:rsid w:val="00D85FF8"/>
    <w:rsid w:val="00D87049"/>
    <w:rsid w:val="00DF49B0"/>
    <w:rsid w:val="00E30812"/>
    <w:rsid w:val="00E72BCE"/>
    <w:rsid w:val="00EC4A27"/>
    <w:rsid w:val="00EE640F"/>
    <w:rsid w:val="00F338B1"/>
    <w:rsid w:val="00F8304A"/>
    <w:rsid w:val="00F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a.p43.kadr@doctor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Лариса Мунировна</dc:creator>
  <cp:lastModifiedBy>Гайфуллина Лариса Мунировна</cp:lastModifiedBy>
  <cp:revision>38</cp:revision>
  <cp:lastPrinted>2023-07-10T09:44:00Z</cp:lastPrinted>
  <dcterms:created xsi:type="dcterms:W3CDTF">2023-06-05T06:26:00Z</dcterms:created>
  <dcterms:modified xsi:type="dcterms:W3CDTF">2024-05-29T07:13:00Z</dcterms:modified>
</cp:coreProperties>
</file>