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72" w:rsidRDefault="00107672" w:rsidP="0010767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Врач-ревматолог</w:t>
      </w:r>
    </w:p>
    <w:p w:rsidR="00107672" w:rsidRDefault="00107672" w:rsidP="00107672">
      <w:pPr>
        <w:pStyle w:val="a3"/>
        <w:spacing w:before="0" w:beforeAutospacing="0" w:after="0" w:afterAutospacing="0"/>
      </w:pPr>
    </w:p>
    <w:p w:rsidR="00107672" w:rsidRDefault="00107672" w:rsidP="00107672">
      <w:pPr>
        <w:pStyle w:val="a3"/>
        <w:spacing w:before="0" w:beforeAutospacing="0" w:after="0" w:afterAutospacing="0"/>
      </w:pPr>
      <w:r>
        <w:t>Условия приема на работу: основное место работы, полная занятость.</w:t>
      </w:r>
    </w:p>
    <w:p w:rsidR="00107672" w:rsidRDefault="00107672" w:rsidP="00107672">
      <w:pPr>
        <w:pStyle w:val="a3"/>
        <w:spacing w:before="0" w:beforeAutospacing="0" w:after="0" w:afterAutospacing="0"/>
      </w:pPr>
      <w:r>
        <w:t xml:space="preserve">Требования к кандидату: </w:t>
      </w:r>
    </w:p>
    <w:p w:rsidR="00107672" w:rsidRDefault="00107672" w:rsidP="00107672">
      <w:pPr>
        <w:pStyle w:val="a3"/>
        <w:spacing w:before="0" w:beforeAutospacing="0" w:after="0" w:afterAutospacing="0"/>
      </w:pPr>
      <w:proofErr w:type="gramStart"/>
      <w:r>
        <w:t>Высшее образование - специалитет по специальности "Лечебное дело" или "Педиатрия" и подготовка в ординатуре по специальности "Ревматология" или Высшее образование - специалитет по специальности "Лечебное дело" или "Педиатрия" и подготовка в интернатуре и (или) ординатуре по одной из специальностей:</w:t>
      </w:r>
      <w:proofErr w:type="gramEnd"/>
      <w:r>
        <w:t xml:space="preserve"> "Общая врачебная практика (семейная медицина)", "Педиатрия", "Терапия" и дополнительное профессиональное образование - программы профессиональной переподготовки по специальности "Ревматология"</w:t>
      </w:r>
    </w:p>
    <w:p w:rsidR="00107672" w:rsidRDefault="00107672" w:rsidP="00107672">
      <w:pPr>
        <w:pStyle w:val="a3"/>
        <w:spacing w:before="0" w:beforeAutospacing="0" w:after="0" w:afterAutospacing="0"/>
      </w:pPr>
      <w:r>
        <w:t>Сертификат специалиста  или свидетельство об аккредитации специалиста по специальности "Ревматология"</w:t>
      </w:r>
    </w:p>
    <w:p w:rsidR="00107672" w:rsidRDefault="00107672" w:rsidP="00107672">
      <w:pPr>
        <w:pStyle w:val="a3"/>
        <w:spacing w:before="0" w:beforeAutospacing="0" w:after="0" w:afterAutospacing="0"/>
      </w:pPr>
      <w: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</w:r>
    </w:p>
    <w:p w:rsidR="00107672" w:rsidRDefault="00107672" w:rsidP="00107672">
      <w:pPr>
        <w:pStyle w:val="a3"/>
        <w:spacing w:before="0" w:beforeAutospacing="0" w:after="0" w:afterAutospacing="0"/>
      </w:pPr>
      <w:r>
        <w:t xml:space="preserve">Отсутствие ограничений на занятие профессиональной деятельностью, установленных законодательством Российской Федерации </w:t>
      </w:r>
    </w:p>
    <w:p w:rsidR="00107672" w:rsidRDefault="00107672" w:rsidP="00107672">
      <w:pPr>
        <w:pStyle w:val="a3"/>
        <w:spacing w:before="0" w:beforeAutospacing="0" w:after="0" w:afterAutospacing="0"/>
      </w:pPr>
    </w:p>
    <w:p w:rsidR="00107672" w:rsidRDefault="00DB1146" w:rsidP="00107672">
      <w:pPr>
        <w:pStyle w:val="a3"/>
        <w:spacing w:before="0" w:beforeAutospacing="0" w:after="0" w:afterAutospacing="0"/>
      </w:pPr>
      <w:r>
        <w:t>Заработная плата:</w:t>
      </w:r>
      <w:r>
        <w:tab/>
        <w:t>от 51,600 до 69</w:t>
      </w:r>
      <w:r w:rsidR="00107672">
        <w:t>,000.</w:t>
      </w:r>
    </w:p>
    <w:p w:rsidR="00107672" w:rsidRDefault="00107672" w:rsidP="00107672">
      <w:pPr>
        <w:pStyle w:val="a3"/>
        <w:spacing w:before="0" w:beforeAutospacing="0" w:after="0" w:afterAutospacing="0"/>
      </w:pPr>
    </w:p>
    <w:p w:rsidR="00107672" w:rsidRDefault="00107672" w:rsidP="00107672">
      <w:pPr>
        <w:pStyle w:val="a3"/>
        <w:spacing w:before="0" w:beforeAutospacing="0" w:after="0" w:afterAutospacing="0"/>
      </w:pPr>
      <w:r>
        <w:t xml:space="preserve">Меры поддержки: неполная рабочая неделя,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</w:t>
      </w:r>
      <w:proofErr w:type="gramStart"/>
      <w:r>
        <w:t>премиальные выплаты по итогам работы, за выполнение особо важных и ответственных работ;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  <w:proofErr w:type="gramEnd"/>
    </w:p>
    <w:p w:rsidR="00107672" w:rsidRDefault="00107672" w:rsidP="00107672">
      <w:pPr>
        <w:pStyle w:val="a3"/>
        <w:spacing w:before="0" w:beforeAutospacing="0" w:after="0" w:afterAutospacing="0"/>
      </w:pPr>
    </w:p>
    <w:p w:rsidR="00107672" w:rsidRDefault="00107672" w:rsidP="00107672">
      <w:pPr>
        <w:pStyle w:val="a3"/>
        <w:spacing w:before="0" w:beforeAutospacing="0" w:after="0" w:afterAutospacing="0"/>
      </w:pPr>
      <w:r>
        <w:t>Необходимое количество работников: 1</w:t>
      </w:r>
    </w:p>
    <w:p w:rsidR="00107672" w:rsidRDefault="00107672" w:rsidP="00107672">
      <w:pPr>
        <w:pStyle w:val="a3"/>
        <w:spacing w:before="0" w:beforeAutospacing="0" w:after="0" w:afterAutospacing="0"/>
      </w:pPr>
    </w:p>
    <w:p w:rsidR="00DB1146" w:rsidRPr="00DB1146" w:rsidRDefault="00107672" w:rsidP="00107672">
      <w:pPr>
        <w:pStyle w:val="a3"/>
        <w:spacing w:before="0" w:beforeAutospacing="0" w:after="0" w:afterAutospacing="0"/>
      </w:pPr>
      <w:r>
        <w:t>Обращаться по телефону:</w:t>
      </w:r>
      <w:r>
        <w:br/>
        <w:t xml:space="preserve">Отдел кадров +7 (347) 244-06-20 (Пн. – Пт. с 09:00 до 18:00, </w:t>
      </w:r>
      <w:proofErr w:type="gramStart"/>
      <w:r>
        <w:t>МСК</w:t>
      </w:r>
      <w:proofErr w:type="gramEnd"/>
      <w:r>
        <w:t>+2)</w:t>
      </w:r>
      <w:r>
        <w:br/>
        <w:t>или начальник отдела кадров Гайфуллин Ильнур Мунирович</w:t>
      </w:r>
      <w:r>
        <w:br/>
        <w:t xml:space="preserve">+7 927 080-25-42 (звонки, </w:t>
      </w:r>
      <w:proofErr w:type="spellStart"/>
      <w:r>
        <w:t>WhatsApp</w:t>
      </w:r>
      <w:proofErr w:type="spellEnd"/>
      <w:r>
        <w:t>)</w:t>
      </w:r>
      <w:r>
        <w:br/>
        <w:t>(Пн.- Пт. с 09:00 до 20:00, МСК+2)</w:t>
      </w:r>
    </w:p>
    <w:p w:rsidR="00DB1146" w:rsidRPr="00DB1146" w:rsidRDefault="00DB1146" w:rsidP="00107672">
      <w:pPr>
        <w:pStyle w:val="a3"/>
        <w:spacing w:before="0" w:beforeAutospacing="0" w:after="0" w:afterAutospacing="0"/>
      </w:pPr>
      <w:proofErr w:type="gramStart"/>
      <w:r>
        <w:rPr>
          <w:lang w:val="en-US"/>
        </w:rPr>
        <w:t>e</w:t>
      </w:r>
      <w:r w:rsidRPr="00DB1146">
        <w:t>-</w:t>
      </w:r>
      <w:r>
        <w:rPr>
          <w:lang w:val="en-US"/>
        </w:rPr>
        <w:t>mail</w:t>
      </w:r>
      <w:proofErr w:type="gramEnd"/>
      <w:r w:rsidRPr="00DB1146">
        <w:t xml:space="preserve"> </w:t>
      </w:r>
      <w:r>
        <w:t xml:space="preserve">для резюме: </w:t>
      </w:r>
      <w:r>
        <w:rPr>
          <w:lang w:val="en-US"/>
        </w:rPr>
        <w:t>ufa</w:t>
      </w:r>
      <w:r w:rsidRPr="00DB1146">
        <w:t>.</w:t>
      </w:r>
      <w:r>
        <w:rPr>
          <w:lang w:val="en-US"/>
        </w:rPr>
        <w:t>p</w:t>
      </w:r>
      <w:r w:rsidRPr="00DB1146">
        <w:t>43.</w:t>
      </w:r>
      <w:r>
        <w:rPr>
          <w:lang w:val="en-US"/>
        </w:rPr>
        <w:t>kadr</w:t>
      </w:r>
      <w:r w:rsidRPr="00DB1146">
        <w:t>@</w:t>
      </w:r>
      <w:r>
        <w:rPr>
          <w:lang w:val="en-US"/>
        </w:rPr>
        <w:t>doctorrb</w:t>
      </w:r>
      <w:r w:rsidRPr="00DB1146">
        <w:t>.</w:t>
      </w:r>
      <w:r>
        <w:rPr>
          <w:lang w:val="en-US"/>
        </w:rPr>
        <w:t>ru</w:t>
      </w:r>
    </w:p>
    <w:p w:rsidR="002737E0" w:rsidRDefault="002737E0">
      <w:bookmarkStart w:id="0" w:name="_GoBack"/>
      <w:bookmarkEnd w:id="0"/>
    </w:p>
    <w:sectPr w:rsidR="0027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90"/>
    <w:rsid w:val="00012704"/>
    <w:rsid w:val="000C6390"/>
    <w:rsid w:val="00107672"/>
    <w:rsid w:val="002737E0"/>
    <w:rsid w:val="00C77926"/>
    <w:rsid w:val="00D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2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2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Гайфуллина Лариса Мунировна</dc:creator>
  <cp:keywords/>
  <dc:description/>
  <cp:lastModifiedBy>Гайфуллина Лариса Мунировна</cp:lastModifiedBy>
  <cp:revision>3</cp:revision>
  <dcterms:created xsi:type="dcterms:W3CDTF">2024-01-29T04:05:00Z</dcterms:created>
  <dcterms:modified xsi:type="dcterms:W3CDTF">2024-02-07T07:23:00Z</dcterms:modified>
</cp:coreProperties>
</file>